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4DD" w:rsidRPr="007634DD" w:rsidRDefault="007634DD" w:rsidP="007634DD">
      <w:pPr>
        <w:spacing w:after="0" w:line="240" w:lineRule="auto"/>
        <w:jc w:val="center"/>
        <w:rPr>
          <w:rFonts w:ascii="Helvetica" w:eastAsia="Times New Roman" w:hAnsi="Helvetica" w:cs="Helvetica"/>
          <w:sz w:val="24"/>
          <w:szCs w:val="24"/>
          <w:lang w:val="en-US"/>
        </w:rPr>
      </w:pPr>
      <w:r w:rsidRPr="007634DD">
        <w:rPr>
          <w:rFonts w:ascii="Helvetica" w:eastAsia="Times New Roman" w:hAnsi="Helvetica" w:cs="Helvetica"/>
          <w:b/>
          <w:bCs/>
          <w:color w:val="993300"/>
          <w:sz w:val="24"/>
          <w:szCs w:val="24"/>
          <w:lang w:val="en-US"/>
        </w:rPr>
        <w:t>SELECTIVIDAD junio 2007</w:t>
      </w:r>
    </w:p>
    <w:p w:rsidR="007634DD" w:rsidRPr="007634DD" w:rsidRDefault="007634DD" w:rsidP="007634DD">
      <w:pPr>
        <w:spacing w:after="0" w:line="240" w:lineRule="auto"/>
        <w:jc w:val="center"/>
        <w:rPr>
          <w:rFonts w:ascii="Helvetica" w:eastAsia="Times New Roman" w:hAnsi="Helvetica" w:cs="Helvetica"/>
          <w:sz w:val="24"/>
          <w:szCs w:val="24"/>
          <w:lang w:val="en-US"/>
        </w:rPr>
      </w:pPr>
      <w:r w:rsidRPr="007634DD">
        <w:rPr>
          <w:rFonts w:ascii="Helvetica" w:eastAsia="Times New Roman" w:hAnsi="Helvetica" w:cs="Helvetica"/>
          <w:sz w:val="24"/>
          <w:szCs w:val="24"/>
        </w:rPr>
        <w:pict/>
      </w:r>
      <w:r w:rsidRPr="007634DD">
        <w:rPr>
          <w:rFonts w:ascii="Helvetica" w:eastAsia="Times New Roman" w:hAnsi="Helvetica" w:cs="Helvetica"/>
          <w:b/>
          <w:bCs/>
          <w:color w:val="006600"/>
          <w:sz w:val="24"/>
          <w:szCs w:val="24"/>
          <w:lang w:val="en-US"/>
        </w:rPr>
        <w:t>(Double-click any word to get its definition or listen to it)</w:t>
      </w:r>
      <w:r w:rsidRPr="007634DD">
        <w:rPr>
          <w:rFonts w:ascii="Helvetica" w:eastAsia="Times New Roman" w:hAnsi="Helvetica" w:cs="Helvetica"/>
          <w:sz w:val="24"/>
          <w:szCs w:val="24"/>
          <w:lang w:val="en-US"/>
        </w:rPr>
        <w:t xml:space="preserve"> </w:t>
      </w:r>
    </w:p>
    <w:p w:rsidR="007634DD" w:rsidRPr="007634DD" w:rsidRDefault="007634DD" w:rsidP="007634DD">
      <w:pPr>
        <w:spacing w:before="100" w:beforeAutospacing="1" w:after="100" w:afterAutospacing="1" w:line="240" w:lineRule="auto"/>
        <w:jc w:val="center"/>
        <w:rPr>
          <w:rFonts w:ascii="Times New Roman" w:eastAsia="Times New Roman" w:hAnsi="Times New Roman" w:cs="Times New Roman"/>
          <w:color w:val="000099"/>
          <w:sz w:val="24"/>
          <w:szCs w:val="24"/>
          <w:lang w:val="en-US"/>
        </w:rPr>
      </w:pPr>
      <w:r w:rsidRPr="007634DD">
        <w:rPr>
          <w:rFonts w:ascii="Calibri" w:eastAsia="Times New Roman" w:hAnsi="Calibri" w:cs="Calibri"/>
          <w:b/>
          <w:bCs/>
          <w:color w:val="000099"/>
          <w:sz w:val="28"/>
          <w:szCs w:val="28"/>
          <w:lang w:val="en-US"/>
        </w:rPr>
        <w:t>"THE BIG BOTTLE"</w:t>
      </w:r>
    </w:p>
    <w:p w:rsidR="007634DD" w:rsidRPr="007634DD" w:rsidRDefault="007634DD" w:rsidP="007634DD">
      <w:pPr>
        <w:spacing w:before="100" w:beforeAutospacing="1" w:after="100" w:afterAutospacing="1" w:line="240" w:lineRule="auto"/>
        <w:jc w:val="both"/>
        <w:rPr>
          <w:rFonts w:ascii="Times New Roman" w:eastAsia="Times New Roman" w:hAnsi="Times New Roman" w:cs="Times New Roman"/>
          <w:color w:val="000099"/>
          <w:sz w:val="24"/>
          <w:szCs w:val="24"/>
          <w:lang w:val="en-US"/>
        </w:rPr>
      </w:pPr>
      <w:r w:rsidRPr="007634DD">
        <w:rPr>
          <w:rFonts w:ascii="Calibri" w:eastAsia="Times New Roman" w:hAnsi="Calibri" w:cs="Calibri"/>
          <w:color w:val="000099"/>
          <w:sz w:val="28"/>
          <w:szCs w:val="28"/>
          <w:lang w:val="en-US"/>
        </w:rPr>
        <w:t>In Spanish cities, at night crowds of young people wander the streets in search of a party, meeting their friends and stopping to drink. When a large mass of people get together, a party spontaneously breaks out. This phenomenon, translated into English as booze-up or binge-drinking, is perceived by local governments as a social problem because it is impossible to predict where it will take place and because drinkers are as young as 12.</w:t>
      </w:r>
    </w:p>
    <w:p w:rsidR="007634DD" w:rsidRPr="007634DD" w:rsidRDefault="007634DD" w:rsidP="007634DD">
      <w:pPr>
        <w:spacing w:before="100" w:beforeAutospacing="1" w:after="100" w:afterAutospacing="1" w:line="240" w:lineRule="auto"/>
        <w:jc w:val="both"/>
        <w:rPr>
          <w:rFonts w:ascii="Times New Roman" w:eastAsia="Times New Roman" w:hAnsi="Times New Roman" w:cs="Times New Roman"/>
          <w:color w:val="000099"/>
          <w:sz w:val="24"/>
          <w:szCs w:val="24"/>
          <w:lang w:val="en-US"/>
        </w:rPr>
      </w:pPr>
      <w:r w:rsidRPr="007634DD">
        <w:rPr>
          <w:rFonts w:ascii="Calibri" w:eastAsia="Times New Roman" w:hAnsi="Calibri" w:cs="Calibri"/>
          <w:color w:val="000099"/>
          <w:sz w:val="28"/>
          <w:szCs w:val="28"/>
          <w:lang w:val="en-US"/>
        </w:rPr>
        <w:t xml:space="preserve">In addition, now it has become fashionable to compete for the biggest national drinking party, as cities from </w:t>
      </w:r>
      <w:proofErr w:type="spellStart"/>
      <w:r w:rsidRPr="007634DD">
        <w:rPr>
          <w:rFonts w:ascii="Calibri" w:eastAsia="Times New Roman" w:hAnsi="Calibri" w:cs="Calibri"/>
          <w:color w:val="000099"/>
          <w:sz w:val="28"/>
          <w:szCs w:val="28"/>
          <w:lang w:val="en-US"/>
        </w:rPr>
        <w:t>Málaga</w:t>
      </w:r>
      <w:proofErr w:type="spellEnd"/>
      <w:r w:rsidRPr="007634DD">
        <w:rPr>
          <w:rFonts w:ascii="Calibri" w:eastAsia="Times New Roman" w:hAnsi="Calibri" w:cs="Calibri"/>
          <w:color w:val="000099"/>
          <w:sz w:val="28"/>
          <w:szCs w:val="28"/>
          <w:lang w:val="en-US"/>
        </w:rPr>
        <w:t xml:space="preserve"> to Madrid and Barcelona to Bilbao try to outdo one another by organizing the largest gathering. Word is spread by e-mail and text messages, and teenagers crowd into city </w:t>
      </w:r>
      <w:proofErr w:type="spellStart"/>
      <w:r w:rsidRPr="007634DD">
        <w:rPr>
          <w:rFonts w:ascii="Calibri" w:eastAsia="Times New Roman" w:hAnsi="Calibri" w:cs="Calibri"/>
          <w:color w:val="000099"/>
          <w:sz w:val="28"/>
          <w:szCs w:val="28"/>
          <w:lang w:val="en-US"/>
        </w:rPr>
        <w:t>centres</w:t>
      </w:r>
      <w:proofErr w:type="spellEnd"/>
      <w:r w:rsidRPr="007634DD">
        <w:rPr>
          <w:rFonts w:ascii="Calibri" w:eastAsia="Times New Roman" w:hAnsi="Calibri" w:cs="Calibri"/>
          <w:color w:val="000099"/>
          <w:sz w:val="28"/>
          <w:szCs w:val="28"/>
          <w:lang w:val="en-US"/>
        </w:rPr>
        <w:t>, armed with bottles of soft drinks generously mixed with alcohol.</w:t>
      </w:r>
    </w:p>
    <w:p w:rsidR="007634DD" w:rsidRPr="007634DD" w:rsidRDefault="007634DD" w:rsidP="007634DD">
      <w:pPr>
        <w:spacing w:before="100" w:beforeAutospacing="1" w:after="100" w:afterAutospacing="1" w:line="240" w:lineRule="auto"/>
        <w:jc w:val="both"/>
        <w:rPr>
          <w:rFonts w:ascii="Times New Roman" w:eastAsia="Times New Roman" w:hAnsi="Times New Roman" w:cs="Times New Roman"/>
          <w:color w:val="000099"/>
          <w:sz w:val="24"/>
          <w:szCs w:val="24"/>
          <w:lang w:val="en-US"/>
        </w:rPr>
      </w:pPr>
      <w:r w:rsidRPr="007634DD">
        <w:rPr>
          <w:rFonts w:ascii="Calibri" w:eastAsia="Times New Roman" w:hAnsi="Calibri" w:cs="Calibri"/>
          <w:color w:val="000099"/>
          <w:sz w:val="28"/>
          <w:szCs w:val="28"/>
          <w:lang w:val="en-US"/>
        </w:rPr>
        <w:t xml:space="preserve">City councils are very cautious about calling in the police for fear that drunken youths will turn to violence. The Government has tried to introduce emergency legislation but this is unlikely to have much impact, because, across Spain, regional authorities have set different minimum </w:t>
      </w:r>
      <w:proofErr w:type="spellStart"/>
      <w:r w:rsidRPr="007634DD">
        <w:rPr>
          <w:rFonts w:ascii="Calibri" w:eastAsia="Times New Roman" w:hAnsi="Calibri" w:cs="Calibri"/>
          <w:color w:val="000099"/>
          <w:sz w:val="28"/>
          <w:szCs w:val="28"/>
          <w:lang w:val="en-US"/>
        </w:rPr>
        <w:t>ages</w:t>
      </w:r>
      <w:proofErr w:type="spellEnd"/>
      <w:r w:rsidRPr="007634DD">
        <w:rPr>
          <w:rFonts w:ascii="Calibri" w:eastAsia="Times New Roman" w:hAnsi="Calibri" w:cs="Calibri"/>
          <w:color w:val="000099"/>
          <w:sz w:val="28"/>
          <w:szCs w:val="28"/>
          <w:lang w:val="en-US"/>
        </w:rPr>
        <w:t xml:space="preserve"> to buy alcohol.</w:t>
      </w:r>
    </w:p>
    <w:p w:rsidR="007634DD" w:rsidRPr="007634DD" w:rsidRDefault="007634DD" w:rsidP="007634DD">
      <w:pPr>
        <w:spacing w:before="100" w:beforeAutospacing="1" w:after="100" w:afterAutospacing="1" w:line="240" w:lineRule="auto"/>
        <w:jc w:val="both"/>
        <w:rPr>
          <w:rFonts w:ascii="Times New Roman" w:eastAsia="Times New Roman" w:hAnsi="Times New Roman" w:cs="Times New Roman"/>
          <w:color w:val="000099"/>
          <w:sz w:val="24"/>
          <w:szCs w:val="24"/>
          <w:lang w:val="en-US"/>
        </w:rPr>
      </w:pPr>
      <w:r w:rsidRPr="007634DD">
        <w:rPr>
          <w:rFonts w:ascii="Calibri" w:eastAsia="Times New Roman" w:hAnsi="Calibri" w:cs="Calibri"/>
          <w:color w:val="000099"/>
          <w:sz w:val="28"/>
          <w:szCs w:val="28"/>
          <w:lang w:val="en-US"/>
        </w:rPr>
        <w:t xml:space="preserve">Despite Spain's reputation for </w:t>
      </w:r>
      <w:proofErr w:type="spellStart"/>
      <w:r w:rsidRPr="007634DD">
        <w:rPr>
          <w:rFonts w:ascii="Calibri" w:eastAsia="Times New Roman" w:hAnsi="Calibri" w:cs="Calibri"/>
          <w:color w:val="000099"/>
          <w:sz w:val="28"/>
          <w:szCs w:val="28"/>
          <w:lang w:val="en-US"/>
        </w:rPr>
        <w:t>civilised</w:t>
      </w:r>
      <w:proofErr w:type="spellEnd"/>
      <w:r w:rsidRPr="007634DD">
        <w:rPr>
          <w:rFonts w:ascii="Calibri" w:eastAsia="Times New Roman" w:hAnsi="Calibri" w:cs="Calibri"/>
          <w:color w:val="000099"/>
          <w:sz w:val="28"/>
          <w:szCs w:val="28"/>
          <w:lang w:val="en-US"/>
        </w:rPr>
        <w:t xml:space="preserve"> Mediterranean drinking habits, "the big bottle" leaves city </w:t>
      </w:r>
      <w:proofErr w:type="spellStart"/>
      <w:r w:rsidRPr="007634DD">
        <w:rPr>
          <w:rFonts w:ascii="Calibri" w:eastAsia="Times New Roman" w:hAnsi="Calibri" w:cs="Calibri"/>
          <w:color w:val="000099"/>
          <w:sz w:val="28"/>
          <w:szCs w:val="28"/>
          <w:lang w:val="en-US"/>
        </w:rPr>
        <w:t>centres</w:t>
      </w:r>
      <w:proofErr w:type="spellEnd"/>
      <w:r w:rsidRPr="007634DD">
        <w:rPr>
          <w:rFonts w:ascii="Calibri" w:eastAsia="Times New Roman" w:hAnsi="Calibri" w:cs="Calibri"/>
          <w:color w:val="000099"/>
          <w:sz w:val="28"/>
          <w:szCs w:val="28"/>
          <w:lang w:val="en-US"/>
        </w:rPr>
        <w:t xml:space="preserve"> full of rubbish, and residents, who have been kept up all night, furious. Under-age drinkers claim that this way they can enjoy a night out for as little as 6 </w:t>
      </w:r>
      <w:proofErr w:type="spellStart"/>
      <w:r w:rsidRPr="007634DD">
        <w:rPr>
          <w:rFonts w:ascii="Calibri" w:eastAsia="Times New Roman" w:hAnsi="Calibri" w:cs="Calibri"/>
          <w:color w:val="000099"/>
          <w:sz w:val="28"/>
          <w:szCs w:val="28"/>
          <w:lang w:val="en-US"/>
        </w:rPr>
        <w:t>euros</w:t>
      </w:r>
      <w:proofErr w:type="spellEnd"/>
      <w:r w:rsidRPr="007634DD">
        <w:rPr>
          <w:rFonts w:ascii="Calibri" w:eastAsia="Times New Roman" w:hAnsi="Calibri" w:cs="Calibri"/>
          <w:color w:val="000099"/>
          <w:sz w:val="28"/>
          <w:szCs w:val="28"/>
          <w:lang w:val="en-US"/>
        </w:rPr>
        <w:t xml:space="preserve"> a night, whereas bars are too expensive.</w:t>
      </w:r>
    </w:p>
    <w:p w:rsidR="007634DD" w:rsidRPr="007634DD" w:rsidRDefault="007634DD" w:rsidP="007634DD">
      <w:pPr>
        <w:spacing w:after="0" w:line="240" w:lineRule="auto"/>
        <w:jc w:val="both"/>
        <w:rPr>
          <w:rFonts w:ascii="Helvetica" w:eastAsia="Times New Roman" w:hAnsi="Helvetica" w:cs="Helvetica"/>
          <w:sz w:val="24"/>
          <w:szCs w:val="24"/>
          <w:lang w:val="en-US"/>
        </w:rPr>
      </w:pPr>
    </w:p>
    <w:p w:rsidR="007634DD" w:rsidRPr="007634DD" w:rsidRDefault="007634DD" w:rsidP="007634DD">
      <w:pPr>
        <w:spacing w:after="0" w:line="240" w:lineRule="auto"/>
        <w:jc w:val="center"/>
        <w:rPr>
          <w:rFonts w:ascii="Helvetica" w:eastAsia="Times New Roman" w:hAnsi="Helvetica" w:cs="Helvetica"/>
          <w:color w:val="000099"/>
          <w:sz w:val="24"/>
          <w:szCs w:val="24"/>
          <w:lang w:val="en-US"/>
        </w:rPr>
      </w:pPr>
      <w:r w:rsidRPr="007634DD">
        <w:rPr>
          <w:rFonts w:ascii="Helvetica" w:eastAsia="Times New Roman" w:hAnsi="Helvetica" w:cs="Helvetica"/>
          <w:b/>
          <w:bCs/>
          <w:color w:val="993300"/>
          <w:sz w:val="24"/>
          <w:szCs w:val="24"/>
          <w:lang w:val="en-US"/>
        </w:rPr>
        <w:t>(A) COMPREHENSION (4 points)</w:t>
      </w:r>
    </w:p>
    <w:p w:rsidR="007634DD" w:rsidRPr="007634DD" w:rsidRDefault="007634DD" w:rsidP="007634DD">
      <w:pPr>
        <w:spacing w:after="0" w:line="240" w:lineRule="auto"/>
        <w:jc w:val="both"/>
        <w:rPr>
          <w:rFonts w:ascii="Helvetica" w:eastAsia="Times New Roman" w:hAnsi="Helvetica" w:cs="Helvetica"/>
          <w:sz w:val="24"/>
          <w:szCs w:val="24"/>
          <w:lang w:val="en-US"/>
        </w:rPr>
      </w:pPr>
      <w:r w:rsidRPr="007634DD">
        <w:rPr>
          <w:rFonts w:ascii="Helvetica" w:eastAsia="Times New Roman" w:hAnsi="Helvetica" w:cs="Helvetica"/>
          <w:color w:val="000099"/>
          <w:sz w:val="24"/>
          <w:szCs w:val="24"/>
          <w:lang w:val="en-US"/>
        </w:rPr>
        <w:br/>
      </w:r>
    </w:p>
    <w:p w:rsidR="007634DD" w:rsidRPr="007634DD" w:rsidRDefault="007634DD" w:rsidP="007634DD">
      <w:pPr>
        <w:shd w:val="clear" w:color="auto" w:fill="FFFFFF"/>
        <w:spacing w:before="14" w:after="0" w:line="245" w:lineRule="atLeast"/>
        <w:ind w:left="3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4"/>
          <w:lang w:val="en-US"/>
        </w:rPr>
        <w:t>a)</w:t>
      </w:r>
      <w:r w:rsidRPr="007634DD">
        <w:rPr>
          <w:rFonts w:ascii="Times New Roman" w:eastAsia="Times New Roman" w:hAnsi="Times New Roman" w:cs="Times New Roman"/>
          <w:color w:val="000099"/>
          <w:lang w:val="en-US"/>
        </w:rPr>
        <w:t xml:space="preserve"> </w:t>
      </w:r>
      <w:r w:rsidRPr="007634DD">
        <w:rPr>
          <w:rFonts w:ascii="Times New Roman" w:eastAsia="Times New Roman" w:hAnsi="Times New Roman" w:cs="Times New Roman"/>
          <w:b/>
          <w:bCs/>
          <w:color w:val="000099"/>
          <w:spacing w:val="-4"/>
          <w:lang w:val="en-US"/>
        </w:rPr>
        <w:t>ANSWER</w:t>
      </w:r>
      <w:r w:rsidRPr="007634DD">
        <w:rPr>
          <w:rFonts w:ascii="Times New Roman" w:eastAsia="Times New Roman" w:hAnsi="Times New Roman" w:cs="Times New Roman"/>
          <w:color w:val="000099"/>
          <w:spacing w:val="-4"/>
          <w:lang w:val="en-US"/>
        </w:rPr>
        <w:t xml:space="preserve"> QUESTIONS 1-2 ACCORDING TO THE INFORMATION GIVEN IN THE TEXT. </w:t>
      </w:r>
      <w:r w:rsidRPr="007634DD">
        <w:rPr>
          <w:rFonts w:ascii="Times New Roman" w:eastAsia="Times New Roman" w:hAnsi="Times New Roman" w:cs="Times New Roman"/>
          <w:b/>
          <w:bCs/>
          <w:color w:val="000099"/>
          <w:spacing w:val="-4"/>
          <w:lang w:val="en-US"/>
        </w:rPr>
        <w:t>USE YOUR OWN WORDS</w:t>
      </w:r>
      <w:r w:rsidRPr="007634DD">
        <w:rPr>
          <w:rFonts w:ascii="Times New Roman" w:eastAsia="Times New Roman" w:hAnsi="Times New Roman" w:cs="Times New Roman"/>
          <w:color w:val="000099"/>
          <w:spacing w:val="-4"/>
          <w:lang w:val="en-US"/>
        </w:rPr>
        <w:t xml:space="preserve">.                                                                                                                   </w:t>
      </w:r>
      <w:r w:rsidRPr="007634DD">
        <w:rPr>
          <w:rFonts w:ascii="Times New Roman" w:eastAsia="Times New Roman" w:hAnsi="Times New Roman" w:cs="Times New Roman"/>
          <w:color w:val="000099"/>
          <w:spacing w:val="-4"/>
          <w:sz w:val="24"/>
          <w:szCs w:val="24"/>
          <w:lang w:val="en-US"/>
        </w:rPr>
        <w:t>(1 point per answer)</w:t>
      </w:r>
    </w:p>
    <w:p w:rsidR="007634DD" w:rsidRPr="007634DD" w:rsidRDefault="007634DD" w:rsidP="007634DD">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10"/>
          <w:sz w:val="24"/>
          <w:szCs w:val="24"/>
          <w:lang w:val="en-US"/>
        </w:rPr>
        <w:t>   1)</w:t>
      </w:r>
      <w:r w:rsidRPr="007634DD">
        <w:rPr>
          <w:rFonts w:ascii="Times New Roman" w:eastAsia="Times New Roman" w:hAnsi="Times New Roman" w:cs="Times New Roman"/>
          <w:color w:val="000099"/>
          <w:spacing w:val="-10"/>
          <w:sz w:val="14"/>
          <w:szCs w:val="14"/>
          <w:lang w:val="en-US"/>
        </w:rPr>
        <w:t>      </w:t>
      </w:r>
      <w:r w:rsidRPr="007634DD">
        <w:rPr>
          <w:rFonts w:ascii="Calibri" w:eastAsia="Times New Roman" w:hAnsi="Calibri" w:cs="Calibri"/>
          <w:color w:val="000099"/>
          <w:sz w:val="28"/>
          <w:szCs w:val="28"/>
          <w:lang w:val="en-US"/>
        </w:rPr>
        <w:t>Why is "the big bottle" an informal party? (Give two reasons)</w:t>
      </w:r>
    </w:p>
    <w:p w:rsidR="007634DD" w:rsidRPr="007634DD" w:rsidRDefault="007634DD" w:rsidP="007634DD">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6"/>
          <w:sz w:val="24"/>
          <w:szCs w:val="24"/>
          <w:lang w:val="en-US"/>
        </w:rPr>
        <w:t>   2)</w:t>
      </w:r>
      <w:r w:rsidRPr="007634DD">
        <w:rPr>
          <w:rFonts w:ascii="Times New Roman" w:eastAsia="Times New Roman" w:hAnsi="Times New Roman" w:cs="Times New Roman"/>
          <w:color w:val="000099"/>
          <w:spacing w:val="-6"/>
          <w:sz w:val="14"/>
          <w:szCs w:val="14"/>
          <w:lang w:val="en-US"/>
        </w:rPr>
        <w:t>     </w:t>
      </w:r>
      <w:r w:rsidRPr="007634DD">
        <w:rPr>
          <w:rFonts w:ascii="Calibri" w:eastAsia="Times New Roman" w:hAnsi="Calibri" w:cs="Calibri"/>
          <w:color w:val="000099"/>
          <w:sz w:val="28"/>
          <w:szCs w:val="28"/>
          <w:lang w:val="en-US"/>
        </w:rPr>
        <w:t xml:space="preserve">How do these parties affect residents? </w:t>
      </w:r>
    </w:p>
    <w:p w:rsidR="007634DD" w:rsidRPr="007634DD" w:rsidRDefault="007634DD" w:rsidP="007634DD">
      <w:pPr>
        <w:shd w:val="clear" w:color="auto" w:fill="FFFFFF"/>
        <w:spacing w:before="100" w:beforeAutospacing="1" w:after="100" w:afterAutospacing="1" w:line="245" w:lineRule="atLeast"/>
        <w:ind w:left="206" w:hanging="173"/>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3"/>
          <w:lang w:val="en-US"/>
        </w:rPr>
        <w:lastRenderedPageBreak/>
        <w:t>b)</w:t>
      </w:r>
      <w:r w:rsidRPr="007634DD">
        <w:rPr>
          <w:rFonts w:ascii="Times New Roman" w:eastAsia="Times New Roman" w:hAnsi="Times New Roman" w:cs="Times New Roman"/>
          <w:color w:val="000099"/>
          <w:lang w:val="en-US"/>
        </w:rPr>
        <w:t xml:space="preserve"> </w:t>
      </w:r>
      <w:r w:rsidRPr="007634DD">
        <w:rPr>
          <w:rFonts w:ascii="Times New Roman" w:eastAsia="Times New Roman" w:hAnsi="Times New Roman" w:cs="Times New Roman"/>
          <w:color w:val="000099"/>
          <w:spacing w:val="-5"/>
          <w:lang w:val="en-US"/>
        </w:rPr>
        <w:t xml:space="preserve">ARE THESE STATEMENTS TRUE OR FALSE? JUSTIFY YOUR ANSWERS WITH THE PRECISE WORDS OR PHRASES FROM THE </w:t>
      </w:r>
      <w:r w:rsidRPr="007634DD">
        <w:rPr>
          <w:rFonts w:ascii="Times New Roman" w:eastAsia="Times New Roman" w:hAnsi="Times New Roman" w:cs="Times New Roman"/>
          <w:color w:val="000099"/>
          <w:spacing w:val="-8"/>
          <w:lang w:val="en-US"/>
        </w:rPr>
        <w:t>TEXT.</w:t>
      </w:r>
      <w:r w:rsidRPr="007634DD">
        <w:rPr>
          <w:rFonts w:ascii="Times New Roman" w:eastAsia="Times New Roman" w:hAnsi="Times New Roman" w:cs="Times New Roman"/>
          <w:color w:val="000099"/>
          <w:lang w:val="en-US"/>
        </w:rPr>
        <w:t>                                                      </w:t>
      </w:r>
      <w:r w:rsidRPr="007634DD">
        <w:rPr>
          <w:rFonts w:ascii="Times New Roman" w:eastAsia="Times New Roman" w:hAnsi="Times New Roman" w:cs="Times New Roman"/>
          <w:color w:val="000099"/>
          <w:spacing w:val="-5"/>
          <w:sz w:val="24"/>
          <w:szCs w:val="24"/>
          <w:lang w:val="en-US"/>
        </w:rPr>
        <w:t>(0.5 points per answer)</w:t>
      </w:r>
    </w:p>
    <w:p w:rsidR="007634DD" w:rsidRPr="007634DD" w:rsidRDefault="007634DD" w:rsidP="007634DD">
      <w:pPr>
        <w:spacing w:before="100" w:beforeAutospacing="1" w:after="100" w:afterAutospacing="1" w:line="240" w:lineRule="auto"/>
        <w:ind w:left="748"/>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4"/>
          <w:sz w:val="24"/>
          <w:szCs w:val="24"/>
          <w:lang w:val="en-US"/>
        </w:rPr>
        <w:t>3)</w:t>
      </w:r>
      <w:r w:rsidRPr="007634DD">
        <w:rPr>
          <w:rFonts w:ascii="Times New Roman" w:eastAsia="Times New Roman" w:hAnsi="Times New Roman" w:cs="Times New Roman"/>
          <w:color w:val="000099"/>
          <w:spacing w:val="-4"/>
          <w:sz w:val="14"/>
          <w:szCs w:val="14"/>
          <w:lang w:val="en-US"/>
        </w:rPr>
        <w:t>      </w:t>
      </w:r>
      <w:r w:rsidRPr="007634DD">
        <w:rPr>
          <w:rFonts w:ascii="Calibri" w:eastAsia="Times New Roman" w:hAnsi="Calibri" w:cs="Calibri"/>
          <w:color w:val="000099"/>
          <w:sz w:val="28"/>
          <w:szCs w:val="28"/>
          <w:lang w:val="en-US"/>
        </w:rPr>
        <w:t xml:space="preserve">Local authorities think very </w:t>
      </w:r>
      <w:proofErr w:type="spellStart"/>
      <w:r w:rsidRPr="007634DD">
        <w:rPr>
          <w:rFonts w:ascii="Calibri" w:eastAsia="Times New Roman" w:hAnsi="Calibri" w:cs="Calibri"/>
          <w:color w:val="000099"/>
          <w:sz w:val="28"/>
          <w:szCs w:val="28"/>
          <w:lang w:val="en-US"/>
        </w:rPr>
        <w:t>favourably</w:t>
      </w:r>
      <w:proofErr w:type="spellEnd"/>
      <w:r w:rsidRPr="007634DD">
        <w:rPr>
          <w:rFonts w:ascii="Calibri" w:eastAsia="Times New Roman" w:hAnsi="Calibri" w:cs="Calibri"/>
          <w:color w:val="000099"/>
          <w:sz w:val="28"/>
          <w:szCs w:val="28"/>
          <w:lang w:val="en-US"/>
        </w:rPr>
        <w:t xml:space="preserve"> of  "the big bottle"</w:t>
      </w:r>
    </w:p>
    <w:p w:rsidR="007634DD" w:rsidRPr="007634DD" w:rsidRDefault="007634DD" w:rsidP="007634DD">
      <w:pPr>
        <w:spacing w:before="100" w:beforeAutospacing="1" w:after="100" w:afterAutospacing="1" w:line="240" w:lineRule="auto"/>
        <w:ind w:left="748"/>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4"/>
          <w:sz w:val="24"/>
          <w:szCs w:val="24"/>
          <w:lang w:val="en-US"/>
        </w:rPr>
        <w:t>4)</w:t>
      </w:r>
      <w:r w:rsidRPr="007634DD">
        <w:rPr>
          <w:rFonts w:ascii="Times New Roman" w:eastAsia="Times New Roman" w:hAnsi="Times New Roman" w:cs="Times New Roman"/>
          <w:color w:val="000099"/>
          <w:spacing w:val="-4"/>
          <w:sz w:val="14"/>
          <w:szCs w:val="14"/>
          <w:lang w:val="en-US"/>
        </w:rPr>
        <w:t>      </w:t>
      </w:r>
      <w:r w:rsidRPr="007634DD">
        <w:rPr>
          <w:rFonts w:ascii="Calibri" w:eastAsia="Times New Roman" w:hAnsi="Calibri" w:cs="Calibri"/>
          <w:color w:val="000099"/>
          <w:sz w:val="28"/>
          <w:szCs w:val="28"/>
          <w:lang w:val="en-US"/>
        </w:rPr>
        <w:t>Drinking parties of this type have been organized by Spanish cities for many years.</w:t>
      </w:r>
    </w:p>
    <w:p w:rsidR="007634DD" w:rsidRPr="007634DD" w:rsidRDefault="007634DD" w:rsidP="007634DD">
      <w:pPr>
        <w:spacing w:before="100" w:beforeAutospacing="1" w:after="100" w:afterAutospacing="1" w:line="240" w:lineRule="auto"/>
        <w:ind w:left="748"/>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4"/>
          <w:sz w:val="24"/>
          <w:szCs w:val="24"/>
          <w:lang w:val="en-US"/>
        </w:rPr>
        <w:t>5)</w:t>
      </w:r>
      <w:r w:rsidRPr="007634DD">
        <w:rPr>
          <w:rFonts w:ascii="Times New Roman" w:eastAsia="Times New Roman" w:hAnsi="Times New Roman" w:cs="Times New Roman"/>
          <w:color w:val="000099"/>
          <w:spacing w:val="-4"/>
          <w:sz w:val="14"/>
          <w:szCs w:val="14"/>
          <w:lang w:val="en-US"/>
        </w:rPr>
        <w:t>     </w:t>
      </w:r>
      <w:r w:rsidRPr="007634DD">
        <w:rPr>
          <w:rFonts w:ascii="Calibri" w:eastAsia="Times New Roman" w:hAnsi="Calibri" w:cs="Calibri"/>
          <w:color w:val="000099"/>
          <w:sz w:val="28"/>
          <w:szCs w:val="28"/>
          <w:lang w:val="en-US"/>
        </w:rPr>
        <w:t>The police are afraid teenagers will become violent</w:t>
      </w:r>
    </w:p>
    <w:p w:rsidR="007634DD" w:rsidRPr="007634DD" w:rsidRDefault="007634DD" w:rsidP="007634DD">
      <w:pPr>
        <w:spacing w:before="100" w:beforeAutospacing="1" w:after="100" w:afterAutospacing="1" w:line="240" w:lineRule="auto"/>
        <w:ind w:left="748"/>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z w:val="24"/>
          <w:szCs w:val="24"/>
          <w:lang w:val="en-US"/>
        </w:rPr>
        <w:t>6)  </w:t>
      </w:r>
      <w:r w:rsidRPr="007634DD">
        <w:rPr>
          <w:rFonts w:ascii="Calibri" w:eastAsia="Times New Roman" w:hAnsi="Calibri" w:cs="Calibri"/>
          <w:color w:val="000099"/>
          <w:sz w:val="28"/>
          <w:szCs w:val="28"/>
          <w:lang w:val="en-US"/>
        </w:rPr>
        <w:t>There is a single policy regarding  “the big bottle" in Spain.</w:t>
      </w:r>
    </w:p>
    <w:p w:rsidR="007634DD" w:rsidRPr="007634DD" w:rsidRDefault="007634DD" w:rsidP="007634DD">
      <w:pPr>
        <w:spacing w:after="0" w:line="240" w:lineRule="auto"/>
        <w:jc w:val="center"/>
        <w:rPr>
          <w:rFonts w:ascii="Helvetica" w:eastAsia="Times New Roman" w:hAnsi="Helvetica" w:cs="Helvetica"/>
          <w:color w:val="000099"/>
          <w:sz w:val="24"/>
          <w:szCs w:val="24"/>
          <w:lang w:val="en-US"/>
        </w:rPr>
      </w:pPr>
      <w:r w:rsidRPr="007634DD">
        <w:rPr>
          <w:rFonts w:ascii="Helvetica" w:eastAsia="Times New Roman" w:hAnsi="Helvetica" w:cs="Helvetica"/>
          <w:b/>
          <w:bCs/>
          <w:color w:val="993300"/>
          <w:sz w:val="24"/>
          <w:szCs w:val="24"/>
          <w:lang w:val="en-US"/>
        </w:rPr>
        <w:t>(B) USE OF ENGLISH (3 points)</w:t>
      </w:r>
      <w:r w:rsidRPr="007634DD">
        <w:rPr>
          <w:rFonts w:ascii="Helvetica" w:eastAsia="Times New Roman" w:hAnsi="Helvetica" w:cs="Helvetica"/>
          <w:b/>
          <w:bCs/>
          <w:color w:val="000099"/>
          <w:sz w:val="24"/>
          <w:szCs w:val="24"/>
          <w:lang w:val="en-US"/>
        </w:rPr>
        <w:br/>
      </w:r>
      <w:r w:rsidRPr="007634DD">
        <w:rPr>
          <w:rFonts w:ascii="Helvetica" w:eastAsia="Times New Roman" w:hAnsi="Helvetica" w:cs="Helvetica"/>
          <w:color w:val="000099"/>
          <w:sz w:val="24"/>
          <w:szCs w:val="24"/>
          <w:lang w:val="en-US"/>
        </w:rPr>
        <w:t> </w:t>
      </w:r>
    </w:p>
    <w:p w:rsidR="007634DD" w:rsidRPr="007634DD" w:rsidRDefault="007634DD" w:rsidP="007634DD">
      <w:pPr>
        <w:shd w:val="clear" w:color="auto" w:fill="FFFFFF"/>
        <w:spacing w:before="48" w:after="0" w:line="245" w:lineRule="atLeast"/>
        <w:ind w:left="3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4"/>
          <w:sz w:val="24"/>
          <w:szCs w:val="24"/>
          <w:lang w:val="en-US"/>
        </w:rPr>
        <w:t>7)</w:t>
      </w:r>
      <w:r w:rsidRPr="007634DD">
        <w:rPr>
          <w:rFonts w:ascii="Times New Roman" w:eastAsia="Times New Roman" w:hAnsi="Times New Roman" w:cs="Times New Roman"/>
          <w:color w:val="000099"/>
          <w:spacing w:val="-4"/>
          <w:sz w:val="14"/>
          <w:szCs w:val="14"/>
          <w:lang w:val="en-US"/>
        </w:rPr>
        <w:t xml:space="preserve"> </w:t>
      </w:r>
      <w:r w:rsidRPr="007634DD">
        <w:rPr>
          <w:rFonts w:ascii="Times New Roman" w:eastAsia="Times New Roman" w:hAnsi="Times New Roman" w:cs="Times New Roman"/>
          <w:b/>
          <w:bCs/>
          <w:color w:val="000099"/>
          <w:spacing w:val="-2"/>
          <w:sz w:val="24"/>
          <w:szCs w:val="24"/>
          <w:lang w:val="en-US"/>
        </w:rPr>
        <w:t>Find</w:t>
      </w:r>
      <w:r w:rsidRPr="007634DD">
        <w:rPr>
          <w:rFonts w:ascii="Times New Roman" w:eastAsia="Times New Roman" w:hAnsi="Times New Roman" w:cs="Times New Roman"/>
          <w:color w:val="000099"/>
          <w:spacing w:val="-2"/>
          <w:sz w:val="24"/>
          <w:szCs w:val="24"/>
          <w:lang w:val="en-US"/>
        </w:rPr>
        <w:t xml:space="preserve"> in the text </w:t>
      </w:r>
      <w:r w:rsidRPr="007634DD">
        <w:rPr>
          <w:rFonts w:ascii="Times New Roman" w:eastAsia="Times New Roman" w:hAnsi="Times New Roman" w:cs="Times New Roman"/>
          <w:b/>
          <w:bCs/>
          <w:color w:val="000099"/>
          <w:spacing w:val="-4"/>
          <w:sz w:val="24"/>
          <w:szCs w:val="24"/>
          <w:lang w:val="en-US"/>
        </w:rPr>
        <w:t>the word</w:t>
      </w:r>
      <w:r w:rsidRPr="007634DD">
        <w:rPr>
          <w:rFonts w:ascii="Times New Roman" w:eastAsia="Times New Roman" w:hAnsi="Times New Roman" w:cs="Times New Roman"/>
          <w:color w:val="000099"/>
          <w:spacing w:val="-2"/>
          <w:sz w:val="24"/>
          <w:szCs w:val="24"/>
          <w:lang w:val="en-US"/>
        </w:rPr>
        <w:t xml:space="preserve"> which has the following definition</w:t>
      </w:r>
      <w:r w:rsidRPr="007634DD">
        <w:rPr>
          <w:rFonts w:ascii="Times New Roman" w:eastAsia="Times New Roman" w:hAnsi="Times New Roman" w:cs="Times New Roman"/>
          <w:color w:val="000099"/>
          <w:sz w:val="24"/>
          <w:szCs w:val="24"/>
          <w:lang w:val="en-US"/>
        </w:rPr>
        <w:t xml:space="preserve">:                                         </w:t>
      </w:r>
      <w:r w:rsidRPr="007634DD">
        <w:rPr>
          <w:rFonts w:ascii="Times New Roman" w:eastAsia="Times New Roman" w:hAnsi="Times New Roman" w:cs="Times New Roman"/>
          <w:color w:val="000099"/>
          <w:spacing w:val="-5"/>
          <w:sz w:val="24"/>
          <w:szCs w:val="24"/>
          <w:lang w:val="en-US"/>
        </w:rPr>
        <w:t>(0.25 points)</w:t>
      </w:r>
    </w:p>
    <w:p w:rsidR="007634DD" w:rsidRPr="007634DD" w:rsidRDefault="007634DD" w:rsidP="007634DD">
      <w:pPr>
        <w:shd w:val="clear" w:color="auto" w:fill="FFFFFF"/>
        <w:spacing w:before="48" w:after="0" w:line="245" w:lineRule="atLeast"/>
        <w:ind w:left="3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z w:val="24"/>
          <w:szCs w:val="24"/>
          <w:lang w:val="en-US"/>
        </w:rPr>
        <w:t>    "</w:t>
      </w:r>
      <w:r w:rsidRPr="007634DD">
        <w:rPr>
          <w:rFonts w:ascii="Calibri" w:eastAsia="Times New Roman" w:hAnsi="Calibri" w:cs="Calibri"/>
          <w:color w:val="000099"/>
          <w:sz w:val="28"/>
          <w:szCs w:val="28"/>
          <w:lang w:val="en-US"/>
        </w:rPr>
        <w:t>to walk around without a particular destination" (verb)</w:t>
      </w:r>
    </w:p>
    <w:p w:rsidR="007634DD" w:rsidRPr="007634DD" w:rsidRDefault="007634DD" w:rsidP="007634DD">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5"/>
          <w:sz w:val="24"/>
          <w:szCs w:val="24"/>
          <w:lang w:val="en-US"/>
        </w:rPr>
        <w:t>8)</w:t>
      </w:r>
      <w:r w:rsidRPr="007634DD">
        <w:rPr>
          <w:rFonts w:ascii="Times New Roman" w:eastAsia="Times New Roman" w:hAnsi="Times New Roman" w:cs="Times New Roman"/>
          <w:color w:val="000099"/>
          <w:spacing w:val="-5"/>
          <w:sz w:val="14"/>
          <w:szCs w:val="14"/>
          <w:lang w:val="en-US"/>
        </w:rPr>
        <w:t> </w:t>
      </w:r>
      <w:r w:rsidRPr="007634DD">
        <w:rPr>
          <w:rFonts w:ascii="Calibri" w:eastAsia="Times New Roman" w:hAnsi="Calibri" w:cs="Calibri"/>
          <w:b/>
          <w:bCs/>
          <w:color w:val="000099"/>
          <w:sz w:val="28"/>
          <w:szCs w:val="28"/>
          <w:lang w:val="en-US"/>
        </w:rPr>
        <w:t>Give</w:t>
      </w:r>
      <w:r w:rsidRPr="007634DD">
        <w:rPr>
          <w:rFonts w:ascii="Calibri" w:eastAsia="Times New Roman" w:hAnsi="Calibri" w:cs="Calibri"/>
          <w:color w:val="000099"/>
          <w:sz w:val="28"/>
          <w:szCs w:val="28"/>
          <w:lang w:val="en-US"/>
        </w:rPr>
        <w:t xml:space="preserve"> one </w:t>
      </w:r>
      <w:r w:rsidRPr="007634DD">
        <w:rPr>
          <w:rFonts w:ascii="Calibri" w:eastAsia="Times New Roman" w:hAnsi="Calibri" w:cs="Calibri"/>
          <w:b/>
          <w:bCs/>
          <w:color w:val="000099"/>
          <w:sz w:val="28"/>
          <w:szCs w:val="28"/>
          <w:lang w:val="en-US"/>
        </w:rPr>
        <w:t>opposite</w:t>
      </w:r>
      <w:r w:rsidRPr="007634DD">
        <w:rPr>
          <w:rFonts w:ascii="Calibri" w:eastAsia="Times New Roman" w:hAnsi="Calibri" w:cs="Calibri"/>
          <w:color w:val="000099"/>
          <w:sz w:val="28"/>
          <w:szCs w:val="28"/>
          <w:lang w:val="en-US"/>
        </w:rPr>
        <w:t xml:space="preserve"> for BREAK (verb) (l. 3).                                                </w:t>
      </w:r>
      <w:r w:rsidRPr="007634DD">
        <w:rPr>
          <w:rFonts w:ascii="Times New Roman" w:eastAsia="Times New Roman" w:hAnsi="Times New Roman" w:cs="Times New Roman"/>
          <w:color w:val="000099"/>
          <w:spacing w:val="-5"/>
          <w:sz w:val="24"/>
          <w:szCs w:val="24"/>
          <w:lang w:val="en-US"/>
        </w:rPr>
        <w:t>              (0.25 points)</w:t>
      </w:r>
    </w:p>
    <w:p w:rsidR="007634DD" w:rsidRPr="007634DD" w:rsidRDefault="007634DD" w:rsidP="007634DD">
      <w:pPr>
        <w:spacing w:after="0" w:line="240" w:lineRule="auto"/>
        <w:jc w:val="both"/>
        <w:rPr>
          <w:rFonts w:ascii="Helvetica" w:eastAsia="Times New Roman" w:hAnsi="Helvetica" w:cs="Helvetica"/>
          <w:sz w:val="24"/>
          <w:szCs w:val="24"/>
          <w:lang w:val="en-US"/>
        </w:rPr>
      </w:pPr>
      <w:r w:rsidRPr="007634DD">
        <w:rPr>
          <w:rFonts w:ascii="Helvetica" w:eastAsia="Times New Roman" w:hAnsi="Helvetica" w:cs="Helvetica"/>
          <w:color w:val="000099"/>
          <w:spacing w:val="-5"/>
          <w:sz w:val="24"/>
          <w:szCs w:val="24"/>
          <w:lang w:val="en-US"/>
        </w:rPr>
        <w:t>9)</w:t>
      </w:r>
      <w:r w:rsidRPr="007634DD">
        <w:rPr>
          <w:rFonts w:ascii="Helvetica" w:eastAsia="Times New Roman" w:hAnsi="Helvetica" w:cs="Helvetica"/>
          <w:color w:val="000099"/>
          <w:sz w:val="24"/>
          <w:szCs w:val="24"/>
          <w:lang w:val="en-US"/>
        </w:rPr>
        <w:t> </w:t>
      </w:r>
      <w:r w:rsidRPr="007634DD">
        <w:rPr>
          <w:rFonts w:ascii="Calibri" w:eastAsia="Times New Roman" w:hAnsi="Calibri" w:cs="Calibri"/>
          <w:b/>
          <w:bCs/>
          <w:color w:val="000099"/>
          <w:sz w:val="28"/>
          <w:szCs w:val="28"/>
          <w:lang w:val="en-US"/>
        </w:rPr>
        <w:t>Find</w:t>
      </w:r>
      <w:r w:rsidRPr="007634DD">
        <w:rPr>
          <w:rFonts w:ascii="Calibri" w:eastAsia="Times New Roman" w:hAnsi="Calibri" w:cs="Calibri"/>
          <w:color w:val="000099"/>
          <w:sz w:val="28"/>
          <w:szCs w:val="28"/>
          <w:lang w:val="en-US"/>
        </w:rPr>
        <w:t xml:space="preserve"> in the text one </w:t>
      </w:r>
      <w:r w:rsidRPr="007634DD">
        <w:rPr>
          <w:rFonts w:ascii="Calibri" w:eastAsia="Times New Roman" w:hAnsi="Calibri" w:cs="Calibri"/>
          <w:b/>
          <w:bCs/>
          <w:color w:val="000099"/>
          <w:sz w:val="28"/>
          <w:szCs w:val="28"/>
          <w:lang w:val="en-US"/>
        </w:rPr>
        <w:t>synonym</w:t>
      </w:r>
      <w:r w:rsidRPr="007634DD">
        <w:rPr>
          <w:rFonts w:ascii="Calibri" w:eastAsia="Times New Roman" w:hAnsi="Calibri" w:cs="Calibri"/>
          <w:color w:val="000099"/>
          <w:sz w:val="28"/>
          <w:szCs w:val="28"/>
          <w:lang w:val="en-US"/>
        </w:rPr>
        <w:t xml:space="preserve"> for LITTER (noun)     </w:t>
      </w:r>
      <w:r w:rsidRPr="007634DD">
        <w:rPr>
          <w:rFonts w:ascii="Helvetica" w:eastAsia="Times New Roman" w:hAnsi="Helvetica" w:cs="Helvetica"/>
          <w:color w:val="000099"/>
          <w:sz w:val="24"/>
          <w:szCs w:val="24"/>
          <w:lang w:val="en-US"/>
        </w:rPr>
        <w:t>                                              </w:t>
      </w:r>
      <w:r w:rsidRPr="007634DD">
        <w:rPr>
          <w:rFonts w:ascii="Helvetica" w:eastAsia="Times New Roman" w:hAnsi="Helvetica" w:cs="Helvetica"/>
          <w:color w:val="000099"/>
          <w:spacing w:val="-4"/>
          <w:sz w:val="24"/>
          <w:szCs w:val="24"/>
          <w:lang w:val="en-US"/>
        </w:rPr>
        <w:t>(0.25 points)</w:t>
      </w:r>
      <w:r w:rsidRPr="007634DD">
        <w:rPr>
          <w:rFonts w:ascii="Helvetica" w:eastAsia="Times New Roman" w:hAnsi="Helvetica" w:cs="Helvetica"/>
          <w:sz w:val="24"/>
          <w:szCs w:val="24"/>
          <w:lang w:val="en-US"/>
        </w:rPr>
        <w:t xml:space="preserve"> </w:t>
      </w:r>
    </w:p>
    <w:p w:rsidR="007634DD" w:rsidRPr="007634DD" w:rsidRDefault="007634DD" w:rsidP="007634DD">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pacing w:val="-6"/>
          <w:sz w:val="24"/>
          <w:szCs w:val="24"/>
          <w:lang w:val="en-US"/>
        </w:rPr>
        <w:t>10)</w:t>
      </w:r>
      <w:r w:rsidRPr="007634DD">
        <w:rPr>
          <w:rFonts w:ascii="Times New Roman" w:eastAsia="Times New Roman" w:hAnsi="Times New Roman" w:cs="Times New Roman"/>
          <w:color w:val="000099"/>
          <w:spacing w:val="-6"/>
          <w:sz w:val="14"/>
          <w:szCs w:val="14"/>
          <w:lang w:val="en-US"/>
        </w:rPr>
        <w:t>  </w:t>
      </w:r>
      <w:r w:rsidRPr="007634DD">
        <w:rPr>
          <w:rFonts w:ascii="Times New Roman" w:eastAsia="Times New Roman" w:hAnsi="Times New Roman" w:cs="Times New Roman"/>
          <w:b/>
          <w:bCs/>
          <w:color w:val="000099"/>
          <w:spacing w:val="-2"/>
          <w:sz w:val="24"/>
          <w:szCs w:val="24"/>
          <w:lang w:val="en-US"/>
        </w:rPr>
        <w:t>Complete</w:t>
      </w:r>
      <w:r w:rsidRPr="007634DD">
        <w:rPr>
          <w:rFonts w:ascii="Times New Roman" w:eastAsia="Times New Roman" w:hAnsi="Times New Roman" w:cs="Times New Roman"/>
          <w:color w:val="000099"/>
          <w:spacing w:val="-2"/>
          <w:sz w:val="24"/>
          <w:szCs w:val="24"/>
          <w:lang w:val="en-US"/>
        </w:rPr>
        <w:t xml:space="preserve"> the series with </w:t>
      </w:r>
      <w:r w:rsidRPr="007634DD">
        <w:rPr>
          <w:rFonts w:ascii="Times New Roman" w:eastAsia="Times New Roman" w:hAnsi="Times New Roman" w:cs="Times New Roman"/>
          <w:b/>
          <w:bCs/>
          <w:color w:val="000099"/>
          <w:spacing w:val="-2"/>
          <w:sz w:val="24"/>
          <w:szCs w:val="24"/>
          <w:lang w:val="en-US"/>
        </w:rPr>
        <w:t>another word</w:t>
      </w:r>
      <w:r w:rsidRPr="007634DD">
        <w:rPr>
          <w:rFonts w:ascii="Times New Roman" w:eastAsia="Times New Roman" w:hAnsi="Times New Roman" w:cs="Times New Roman"/>
          <w:color w:val="000099"/>
          <w:spacing w:val="-2"/>
          <w:sz w:val="24"/>
          <w:szCs w:val="24"/>
          <w:lang w:val="en-US"/>
        </w:rPr>
        <w:t xml:space="preserve"> of the same </w:t>
      </w:r>
      <w:r w:rsidRPr="007634DD">
        <w:rPr>
          <w:rFonts w:ascii="Times New Roman" w:eastAsia="Times New Roman" w:hAnsi="Times New Roman" w:cs="Times New Roman"/>
          <w:b/>
          <w:bCs/>
          <w:color w:val="000099"/>
          <w:spacing w:val="-2"/>
          <w:sz w:val="24"/>
          <w:szCs w:val="24"/>
          <w:lang w:val="en-US"/>
        </w:rPr>
        <w:t>semantic group</w:t>
      </w:r>
      <w:r w:rsidRPr="007634DD">
        <w:rPr>
          <w:rFonts w:ascii="Times New Roman" w:eastAsia="Times New Roman" w:hAnsi="Times New Roman" w:cs="Times New Roman"/>
          <w:color w:val="000099"/>
          <w:spacing w:val="-2"/>
          <w:sz w:val="24"/>
          <w:szCs w:val="24"/>
          <w:lang w:val="en-US"/>
        </w:rPr>
        <w:t>:   </w:t>
      </w:r>
      <w:r w:rsidRPr="007634DD">
        <w:rPr>
          <w:rFonts w:ascii="Times New Roman" w:eastAsia="Times New Roman" w:hAnsi="Times New Roman" w:cs="Times New Roman"/>
          <w:color w:val="000099"/>
          <w:spacing w:val="-5"/>
          <w:sz w:val="24"/>
          <w:szCs w:val="24"/>
          <w:lang w:val="en-US"/>
        </w:rPr>
        <w:t xml:space="preserve">               (0.25 points)</w:t>
      </w:r>
      <w:r w:rsidRPr="007634DD">
        <w:rPr>
          <w:rFonts w:ascii="Times New Roman" w:eastAsia="Times New Roman" w:hAnsi="Times New Roman" w:cs="Times New Roman"/>
          <w:color w:val="000099"/>
          <w:spacing w:val="-5"/>
          <w:sz w:val="24"/>
          <w:szCs w:val="24"/>
          <w:lang w:val="en-US"/>
        </w:rPr>
        <w:br/>
        <w:t xml:space="preserve">  </w:t>
      </w:r>
      <w:r w:rsidRPr="007634DD">
        <w:rPr>
          <w:rFonts w:ascii="Times New Roman" w:eastAsia="Times New Roman" w:hAnsi="Times New Roman" w:cs="Times New Roman"/>
          <w:color w:val="000099"/>
          <w:sz w:val="24"/>
          <w:szCs w:val="24"/>
          <w:lang w:val="en-US"/>
        </w:rPr>
        <w:t xml:space="preserve">    </w:t>
      </w:r>
      <w:r w:rsidRPr="007634DD">
        <w:rPr>
          <w:rFonts w:ascii="Times New Roman" w:eastAsia="Times New Roman" w:hAnsi="Times New Roman" w:cs="Times New Roman"/>
          <w:i/>
          <w:iCs/>
          <w:color w:val="000099"/>
          <w:sz w:val="24"/>
          <w:szCs w:val="24"/>
          <w:lang w:val="en-US"/>
        </w:rPr>
        <w:t>CROWD, PARTS, GATHERING,</w:t>
      </w:r>
    </w:p>
    <w:p w:rsidR="007634DD" w:rsidRPr="007634DD" w:rsidRDefault="007634DD" w:rsidP="007634DD">
      <w:pPr>
        <w:spacing w:before="100" w:beforeAutospacing="1" w:after="100" w:afterAutospacing="1" w:line="240" w:lineRule="auto"/>
        <w:jc w:val="both"/>
        <w:rPr>
          <w:rFonts w:ascii="Times New Roman" w:eastAsia="Times New Roman" w:hAnsi="Times New Roman" w:cs="Times New Roman"/>
          <w:color w:val="000099"/>
          <w:sz w:val="24"/>
          <w:szCs w:val="24"/>
          <w:lang w:val="en-US"/>
        </w:rPr>
      </w:pPr>
      <w:r w:rsidRPr="007634DD">
        <w:rPr>
          <w:rFonts w:ascii="Times New Roman" w:eastAsia="Times New Roman" w:hAnsi="Times New Roman" w:cs="Times New Roman"/>
          <w:color w:val="000099"/>
          <w:sz w:val="24"/>
          <w:szCs w:val="24"/>
          <w:lang w:val="en-US"/>
        </w:rPr>
        <w:t>11) </w:t>
      </w:r>
      <w:r w:rsidRPr="007634DD">
        <w:rPr>
          <w:rFonts w:ascii="Calibri" w:eastAsia="Times New Roman" w:hAnsi="Calibri" w:cs="Calibri"/>
          <w:color w:val="000099"/>
          <w:sz w:val="28"/>
          <w:szCs w:val="28"/>
          <w:lang w:val="en-US"/>
        </w:rPr>
        <w:t xml:space="preserve">Join the following sentences using an appropriate linker (do </w:t>
      </w:r>
      <w:proofErr w:type="spellStart"/>
      <w:r w:rsidRPr="007634DD">
        <w:rPr>
          <w:rFonts w:ascii="Calibri" w:eastAsia="Times New Roman" w:hAnsi="Calibri" w:cs="Calibri"/>
          <w:color w:val="000099"/>
          <w:sz w:val="28"/>
          <w:szCs w:val="28"/>
          <w:lang w:val="en-US"/>
        </w:rPr>
        <w:t>bot</w:t>
      </w:r>
      <w:proofErr w:type="spellEnd"/>
      <w:r w:rsidRPr="007634DD">
        <w:rPr>
          <w:rFonts w:ascii="Calibri" w:eastAsia="Times New Roman" w:hAnsi="Calibri" w:cs="Calibri"/>
          <w:color w:val="000099"/>
          <w:sz w:val="28"/>
          <w:szCs w:val="28"/>
          <w:lang w:val="en-US"/>
        </w:rPr>
        <w:t xml:space="preserve"> use AND </w:t>
      </w:r>
      <w:proofErr w:type="spellStart"/>
      <w:r w:rsidRPr="007634DD">
        <w:rPr>
          <w:rFonts w:ascii="Calibri" w:eastAsia="Times New Roman" w:hAnsi="Calibri" w:cs="Calibri"/>
          <w:color w:val="000099"/>
          <w:sz w:val="28"/>
          <w:szCs w:val="28"/>
          <w:lang w:val="en-US"/>
        </w:rPr>
        <w:t>or</w:t>
      </w:r>
      <w:proofErr w:type="spellEnd"/>
      <w:r w:rsidRPr="007634DD">
        <w:rPr>
          <w:rFonts w:ascii="Calibri" w:eastAsia="Times New Roman" w:hAnsi="Calibri" w:cs="Calibri"/>
          <w:color w:val="000099"/>
          <w:sz w:val="28"/>
          <w:szCs w:val="28"/>
          <w:lang w:val="en-US"/>
        </w:rPr>
        <w:t xml:space="preserve"> BUT). Make changes if necessary.                                                    </w:t>
      </w:r>
      <w:r w:rsidRPr="007634DD">
        <w:rPr>
          <w:rFonts w:ascii="Times New Roman" w:eastAsia="Times New Roman" w:hAnsi="Times New Roman" w:cs="Times New Roman"/>
          <w:color w:val="000099"/>
          <w:sz w:val="24"/>
          <w:szCs w:val="24"/>
          <w:lang w:val="en-US"/>
        </w:rPr>
        <w:t xml:space="preserve">                                         (0.5 points)</w:t>
      </w:r>
      <w:r w:rsidRPr="007634DD">
        <w:rPr>
          <w:rFonts w:ascii="Times New Roman" w:eastAsia="Times New Roman" w:hAnsi="Times New Roman" w:cs="Times New Roman"/>
          <w:color w:val="000099"/>
          <w:sz w:val="24"/>
          <w:szCs w:val="24"/>
          <w:lang w:val="en-US"/>
        </w:rPr>
        <w:br/>
      </w:r>
      <w:r w:rsidRPr="007634DD">
        <w:rPr>
          <w:rFonts w:ascii="Calibri" w:eastAsia="Times New Roman" w:hAnsi="Calibri" w:cs="Calibri"/>
          <w:i/>
          <w:iCs/>
          <w:color w:val="000099"/>
          <w:sz w:val="28"/>
          <w:szCs w:val="28"/>
          <w:lang w:val="en-US"/>
        </w:rPr>
        <w:t>The Government has a good reputation. It has not solved the problem yet.</w:t>
      </w:r>
    </w:p>
    <w:p w:rsidR="007634DD" w:rsidRPr="007634DD" w:rsidRDefault="007634DD" w:rsidP="007634DD">
      <w:pPr>
        <w:spacing w:after="240" w:line="240" w:lineRule="auto"/>
        <w:jc w:val="both"/>
        <w:rPr>
          <w:rFonts w:ascii="Helvetica" w:eastAsia="Times New Roman" w:hAnsi="Helvetica" w:cs="Helvetica"/>
          <w:sz w:val="24"/>
          <w:szCs w:val="24"/>
          <w:lang w:val="en-US"/>
        </w:rPr>
      </w:pPr>
      <w:r w:rsidRPr="007634DD">
        <w:rPr>
          <w:rFonts w:ascii="Helvetica" w:eastAsia="Times New Roman" w:hAnsi="Helvetica" w:cs="Helvetica"/>
          <w:color w:val="000099"/>
          <w:sz w:val="24"/>
          <w:szCs w:val="24"/>
          <w:lang w:val="en-US"/>
        </w:rPr>
        <w:t>12) </w:t>
      </w:r>
      <w:r w:rsidRPr="007634DD">
        <w:rPr>
          <w:rFonts w:ascii="Calibri" w:eastAsia="Times New Roman" w:hAnsi="Calibri" w:cs="Calibri"/>
          <w:color w:val="000099"/>
          <w:sz w:val="28"/>
          <w:szCs w:val="28"/>
          <w:lang w:val="en-US"/>
        </w:rPr>
        <w:t>Fill in the gap with a correct form of the verb in brackets.         </w:t>
      </w:r>
      <w:r w:rsidRPr="007634DD">
        <w:rPr>
          <w:rFonts w:ascii="Helvetica" w:eastAsia="Times New Roman" w:hAnsi="Helvetica" w:cs="Helvetica"/>
          <w:color w:val="000099"/>
          <w:sz w:val="24"/>
          <w:szCs w:val="24"/>
          <w:lang w:val="en-US"/>
        </w:rPr>
        <w:t>                      (0.5 points)</w:t>
      </w:r>
      <w:r w:rsidRPr="007634DD">
        <w:rPr>
          <w:rFonts w:ascii="Helvetica" w:eastAsia="Times New Roman" w:hAnsi="Helvetica" w:cs="Helvetica"/>
          <w:color w:val="000099"/>
          <w:sz w:val="24"/>
          <w:szCs w:val="24"/>
          <w:lang w:val="en-US"/>
        </w:rPr>
        <w:br/>
      </w:r>
      <w:r w:rsidRPr="007634DD">
        <w:rPr>
          <w:rFonts w:ascii="Calibri" w:eastAsia="Times New Roman" w:hAnsi="Calibri" w:cs="Calibri"/>
          <w:i/>
          <w:iCs/>
          <w:color w:val="000099"/>
          <w:sz w:val="28"/>
          <w:szCs w:val="28"/>
          <w:lang w:val="en-US"/>
        </w:rPr>
        <w:t>    He  shouldn't (go) ____________ to that party yesterday.</w:t>
      </w:r>
      <w:r w:rsidRPr="007634DD">
        <w:rPr>
          <w:rFonts w:ascii="Helvetica" w:eastAsia="Times New Roman" w:hAnsi="Helvetica" w:cs="Helvetica"/>
          <w:color w:val="000099"/>
          <w:sz w:val="24"/>
          <w:szCs w:val="24"/>
          <w:lang w:val="en-US"/>
        </w:rPr>
        <w:br/>
      </w:r>
      <w:r w:rsidRPr="007634DD">
        <w:rPr>
          <w:rFonts w:ascii="Helvetica" w:eastAsia="Times New Roman" w:hAnsi="Helvetica" w:cs="Helvetica"/>
          <w:color w:val="000099"/>
          <w:sz w:val="24"/>
          <w:szCs w:val="24"/>
          <w:lang w:val="en-US"/>
        </w:rPr>
        <w:br/>
        <w:t xml:space="preserve">13) </w:t>
      </w:r>
      <w:r w:rsidRPr="007634DD">
        <w:rPr>
          <w:rFonts w:ascii="Calibri" w:eastAsia="Times New Roman" w:hAnsi="Calibri" w:cs="Calibri"/>
          <w:b/>
          <w:bCs/>
          <w:color w:val="000099"/>
          <w:sz w:val="28"/>
          <w:szCs w:val="28"/>
          <w:lang w:val="en-US"/>
        </w:rPr>
        <w:t xml:space="preserve">Rewrite </w:t>
      </w:r>
      <w:r w:rsidRPr="007634DD">
        <w:rPr>
          <w:rFonts w:ascii="Calibri" w:eastAsia="Times New Roman" w:hAnsi="Calibri" w:cs="Calibri"/>
          <w:color w:val="000099"/>
          <w:sz w:val="28"/>
          <w:szCs w:val="28"/>
          <w:lang w:val="en-US"/>
        </w:rPr>
        <w:t xml:space="preserve">the sentence </w:t>
      </w:r>
      <w:r w:rsidRPr="007634DD">
        <w:rPr>
          <w:rFonts w:ascii="Calibri" w:eastAsia="Times New Roman" w:hAnsi="Calibri" w:cs="Calibri"/>
          <w:b/>
          <w:bCs/>
          <w:color w:val="000099"/>
          <w:sz w:val="28"/>
          <w:szCs w:val="28"/>
          <w:lang w:val="en-US"/>
        </w:rPr>
        <w:t>without changing</w:t>
      </w:r>
      <w:r w:rsidRPr="007634DD">
        <w:rPr>
          <w:rFonts w:ascii="Calibri" w:eastAsia="Times New Roman" w:hAnsi="Calibri" w:cs="Calibri"/>
          <w:color w:val="000099"/>
          <w:sz w:val="28"/>
          <w:szCs w:val="28"/>
          <w:lang w:val="en-US"/>
        </w:rPr>
        <w:t xml:space="preserve"> its </w:t>
      </w:r>
      <w:r w:rsidRPr="007634DD">
        <w:rPr>
          <w:rFonts w:ascii="Calibri" w:eastAsia="Times New Roman" w:hAnsi="Calibri" w:cs="Calibri"/>
          <w:b/>
          <w:bCs/>
          <w:color w:val="000099"/>
          <w:sz w:val="28"/>
          <w:szCs w:val="28"/>
          <w:lang w:val="en-US"/>
        </w:rPr>
        <w:t>meaning</w:t>
      </w:r>
      <w:r w:rsidRPr="007634DD">
        <w:rPr>
          <w:rFonts w:ascii="Calibri" w:eastAsia="Times New Roman" w:hAnsi="Calibri" w:cs="Calibri"/>
          <w:color w:val="000099"/>
          <w:sz w:val="28"/>
          <w:szCs w:val="28"/>
          <w:lang w:val="en-US"/>
        </w:rPr>
        <w:t xml:space="preserve">. </w:t>
      </w:r>
      <w:r w:rsidRPr="007634DD">
        <w:rPr>
          <w:rFonts w:ascii="Calibri" w:eastAsia="Times New Roman" w:hAnsi="Calibri" w:cs="Calibri"/>
          <w:b/>
          <w:bCs/>
          <w:color w:val="000099"/>
          <w:sz w:val="28"/>
          <w:szCs w:val="28"/>
          <w:lang w:val="en-US"/>
        </w:rPr>
        <w:t>Begin</w:t>
      </w:r>
      <w:r w:rsidRPr="007634DD">
        <w:rPr>
          <w:rFonts w:ascii="Calibri" w:eastAsia="Times New Roman" w:hAnsi="Calibri" w:cs="Calibri"/>
          <w:color w:val="000099"/>
          <w:sz w:val="28"/>
          <w:szCs w:val="28"/>
          <w:lang w:val="en-US"/>
        </w:rPr>
        <w:t xml:space="preserve"> as indicated.</w:t>
      </w:r>
      <w:r w:rsidRPr="007634DD">
        <w:rPr>
          <w:rFonts w:ascii="Helvetica" w:eastAsia="Times New Roman" w:hAnsi="Helvetica" w:cs="Helvetica"/>
          <w:color w:val="000099"/>
          <w:sz w:val="24"/>
          <w:szCs w:val="24"/>
          <w:lang w:val="en-US"/>
        </w:rPr>
        <w:t> (0.5 points)</w:t>
      </w:r>
      <w:r w:rsidRPr="007634DD">
        <w:rPr>
          <w:rFonts w:ascii="Helvetica" w:eastAsia="Times New Roman" w:hAnsi="Helvetica" w:cs="Helvetica"/>
          <w:color w:val="000099"/>
          <w:sz w:val="24"/>
          <w:szCs w:val="24"/>
          <w:lang w:val="en-US"/>
        </w:rPr>
        <w:br/>
        <w:t>   </w:t>
      </w:r>
      <w:r w:rsidRPr="007634DD">
        <w:rPr>
          <w:rFonts w:ascii="Helvetica" w:eastAsia="Times New Roman" w:hAnsi="Helvetica" w:cs="Helvetica"/>
          <w:i/>
          <w:iCs/>
          <w:color w:val="000099"/>
          <w:sz w:val="24"/>
          <w:szCs w:val="24"/>
          <w:lang w:val="en-US"/>
        </w:rPr>
        <w:t xml:space="preserve"> It is quite unlikely that she will pay for the drinks. </w:t>
      </w:r>
      <w:r w:rsidRPr="007634DD">
        <w:rPr>
          <w:rFonts w:ascii="Helvetica" w:eastAsia="Times New Roman" w:hAnsi="Helvetica" w:cs="Helvetica"/>
          <w:i/>
          <w:iCs/>
          <w:color w:val="000099"/>
          <w:sz w:val="24"/>
          <w:szCs w:val="24"/>
          <w:lang w:val="en-US"/>
        </w:rPr>
        <w:br/>
      </w:r>
      <w:r w:rsidRPr="007634DD">
        <w:rPr>
          <w:rFonts w:ascii="Calibri" w:eastAsia="Times New Roman" w:hAnsi="Calibri" w:cs="Calibri"/>
          <w:i/>
          <w:iCs/>
          <w:color w:val="000099"/>
          <w:sz w:val="28"/>
          <w:szCs w:val="28"/>
          <w:lang w:val="en-US"/>
        </w:rPr>
        <w:t>    It is not...</w:t>
      </w:r>
      <w:r w:rsidRPr="007634DD">
        <w:rPr>
          <w:rFonts w:ascii="Helvetica" w:eastAsia="Times New Roman" w:hAnsi="Helvetica" w:cs="Helvetica"/>
          <w:color w:val="000099"/>
          <w:sz w:val="24"/>
          <w:szCs w:val="24"/>
          <w:lang w:val="en-US"/>
        </w:rPr>
        <w:br/>
      </w:r>
      <w:r w:rsidRPr="007634DD">
        <w:rPr>
          <w:rFonts w:ascii="Calibri" w:eastAsia="Times New Roman" w:hAnsi="Calibri" w:cs="Calibri"/>
          <w:color w:val="000099"/>
          <w:sz w:val="28"/>
          <w:szCs w:val="28"/>
          <w:lang w:val="en-US"/>
        </w:rPr>
        <w:br/>
        <w:t xml:space="preserve">14) Give a question for the underlined </w:t>
      </w:r>
      <w:r w:rsidRPr="007634DD">
        <w:rPr>
          <w:rFonts w:ascii="Calibri" w:eastAsia="Times New Roman" w:hAnsi="Calibri" w:cs="Calibri"/>
          <w:color w:val="000099"/>
          <w:sz w:val="28"/>
          <w:szCs w:val="28"/>
          <w:lang w:val="en-US"/>
        </w:rPr>
        <w:lastRenderedPageBreak/>
        <w:t>words.</w:t>
      </w:r>
      <w:r w:rsidRPr="007634DD">
        <w:rPr>
          <w:rFonts w:ascii="Helvetica" w:eastAsia="Times New Roman" w:hAnsi="Helvetica" w:cs="Helvetica"/>
          <w:color w:val="000099"/>
          <w:sz w:val="24"/>
          <w:szCs w:val="24"/>
          <w:lang w:val="en-US"/>
        </w:rPr>
        <w:t>                                                           (0.5 points)</w:t>
      </w:r>
      <w:r w:rsidRPr="007634DD">
        <w:rPr>
          <w:rFonts w:ascii="Helvetica" w:eastAsia="Times New Roman" w:hAnsi="Helvetica" w:cs="Helvetica"/>
          <w:color w:val="000099"/>
          <w:sz w:val="24"/>
          <w:szCs w:val="24"/>
          <w:lang w:val="en-US"/>
        </w:rPr>
        <w:br/>
      </w:r>
      <w:r w:rsidRPr="007634DD">
        <w:rPr>
          <w:rFonts w:ascii="Calibri" w:eastAsia="Times New Roman" w:hAnsi="Calibri" w:cs="Calibri"/>
          <w:color w:val="000099"/>
          <w:sz w:val="28"/>
          <w:szCs w:val="28"/>
          <w:lang w:val="en-US"/>
        </w:rPr>
        <w:t xml:space="preserve">    My friend drank </w:t>
      </w:r>
      <w:r w:rsidRPr="007634DD">
        <w:rPr>
          <w:rFonts w:ascii="Calibri" w:eastAsia="Times New Roman" w:hAnsi="Calibri" w:cs="Calibri"/>
          <w:color w:val="000099"/>
          <w:sz w:val="28"/>
          <w:szCs w:val="28"/>
          <w:u w:val="single"/>
          <w:lang w:val="en-US"/>
        </w:rPr>
        <w:t>three</w:t>
      </w:r>
      <w:r w:rsidRPr="007634DD">
        <w:rPr>
          <w:rFonts w:ascii="Calibri" w:eastAsia="Times New Roman" w:hAnsi="Calibri" w:cs="Calibri"/>
          <w:color w:val="000099"/>
          <w:sz w:val="28"/>
          <w:szCs w:val="28"/>
          <w:lang w:val="en-US"/>
        </w:rPr>
        <w:t xml:space="preserve"> beers last night</w:t>
      </w:r>
    </w:p>
    <w:p w:rsidR="007634DD" w:rsidRPr="007634DD" w:rsidRDefault="007634DD" w:rsidP="007634DD">
      <w:pPr>
        <w:spacing w:after="240" w:line="240" w:lineRule="auto"/>
        <w:jc w:val="center"/>
        <w:rPr>
          <w:rFonts w:ascii="Helvetica" w:eastAsia="Times New Roman" w:hAnsi="Helvetica" w:cs="Helvetica"/>
          <w:color w:val="000099"/>
          <w:sz w:val="24"/>
          <w:szCs w:val="24"/>
          <w:lang w:val="en-US"/>
        </w:rPr>
      </w:pPr>
      <w:r w:rsidRPr="007634DD">
        <w:rPr>
          <w:rFonts w:ascii="Helvetica" w:eastAsia="Times New Roman" w:hAnsi="Helvetica" w:cs="Helvetica"/>
          <w:b/>
          <w:bCs/>
          <w:color w:val="993300"/>
          <w:sz w:val="24"/>
          <w:szCs w:val="24"/>
          <w:lang w:val="en-US"/>
        </w:rPr>
        <w:t>(C) PRODUCTION (3 points)</w:t>
      </w:r>
    </w:p>
    <w:p w:rsidR="007634DD" w:rsidRPr="007634DD" w:rsidRDefault="007634DD" w:rsidP="007634DD">
      <w:pPr>
        <w:spacing w:after="0" w:line="240" w:lineRule="auto"/>
        <w:jc w:val="both"/>
        <w:rPr>
          <w:rFonts w:ascii="Helvetica" w:eastAsia="Times New Roman" w:hAnsi="Helvetica" w:cs="Helvetica"/>
          <w:sz w:val="24"/>
          <w:szCs w:val="24"/>
          <w:lang w:val="en-US"/>
        </w:rPr>
      </w:pPr>
      <w:r w:rsidRPr="007634DD">
        <w:rPr>
          <w:rFonts w:ascii="Helvetica" w:eastAsia="Times New Roman" w:hAnsi="Helvetica" w:cs="Helvetica"/>
          <w:color w:val="000099"/>
          <w:sz w:val="24"/>
          <w:szCs w:val="24"/>
          <w:lang w:val="en-US"/>
        </w:rPr>
        <w:t xml:space="preserve">15) Write a </w:t>
      </w:r>
      <w:r w:rsidRPr="007634DD">
        <w:rPr>
          <w:rFonts w:ascii="Helvetica" w:eastAsia="Times New Roman" w:hAnsi="Helvetica" w:cs="Helvetica"/>
          <w:b/>
          <w:bCs/>
          <w:color w:val="000099"/>
          <w:sz w:val="24"/>
          <w:szCs w:val="24"/>
          <w:lang w:val="en-US"/>
        </w:rPr>
        <w:t>composition</w:t>
      </w:r>
      <w:r w:rsidRPr="007634DD">
        <w:rPr>
          <w:rFonts w:ascii="Helvetica" w:eastAsia="Times New Roman" w:hAnsi="Helvetica" w:cs="Helvetica"/>
          <w:color w:val="000099"/>
          <w:sz w:val="24"/>
          <w:szCs w:val="24"/>
          <w:lang w:val="en-US"/>
        </w:rPr>
        <w:t xml:space="preserve"> (80-100 WORDS) Choose </w:t>
      </w:r>
      <w:r w:rsidRPr="007634DD">
        <w:rPr>
          <w:rFonts w:ascii="Helvetica" w:eastAsia="Times New Roman" w:hAnsi="Helvetica" w:cs="Helvetica"/>
          <w:b/>
          <w:bCs/>
          <w:color w:val="000099"/>
          <w:sz w:val="24"/>
          <w:szCs w:val="24"/>
          <w:lang w:val="en-US"/>
        </w:rPr>
        <w:t>ONE</w:t>
      </w:r>
      <w:r w:rsidRPr="007634DD">
        <w:rPr>
          <w:rFonts w:ascii="Helvetica" w:eastAsia="Times New Roman" w:hAnsi="Helvetica" w:cs="Helvetica"/>
          <w:color w:val="000099"/>
          <w:sz w:val="24"/>
          <w:szCs w:val="24"/>
          <w:lang w:val="en-US"/>
        </w:rPr>
        <w:t xml:space="preserve"> of the following options. </w:t>
      </w:r>
      <w:r w:rsidRPr="007634DD">
        <w:rPr>
          <w:rFonts w:ascii="Helvetica" w:eastAsia="Times New Roman" w:hAnsi="Helvetica" w:cs="Helvetica"/>
          <w:b/>
          <w:bCs/>
          <w:color w:val="000099"/>
          <w:sz w:val="24"/>
          <w:szCs w:val="24"/>
          <w:lang w:val="en-US"/>
        </w:rPr>
        <w:t>Specify</w:t>
      </w:r>
      <w:r w:rsidRPr="007634DD">
        <w:rPr>
          <w:rFonts w:ascii="Helvetica" w:eastAsia="Times New Roman" w:hAnsi="Helvetica" w:cs="Helvetica"/>
          <w:color w:val="000099"/>
          <w:sz w:val="24"/>
          <w:szCs w:val="24"/>
          <w:lang w:val="en-US"/>
        </w:rPr>
        <w:t xml:space="preserve"> your option. </w:t>
      </w:r>
      <w:r w:rsidRPr="007634DD">
        <w:rPr>
          <w:rFonts w:ascii="Helvetica" w:eastAsia="Times New Roman" w:hAnsi="Helvetica" w:cs="Helvetica"/>
          <w:color w:val="000099"/>
          <w:spacing w:val="-6"/>
          <w:sz w:val="24"/>
          <w:szCs w:val="24"/>
          <w:lang w:val="en-US"/>
        </w:rPr>
        <w:br/>
        <w:t>    a)</w:t>
      </w:r>
      <w:r w:rsidRPr="007634DD">
        <w:rPr>
          <w:rFonts w:ascii="Calibri" w:eastAsia="Times New Roman" w:hAnsi="Calibri" w:cs="Calibri"/>
          <w:color w:val="000099"/>
          <w:sz w:val="28"/>
          <w:szCs w:val="28"/>
          <w:lang w:val="en-US"/>
        </w:rPr>
        <w:t xml:space="preserve"> Are you for or against “the big bottle"? Why?</w:t>
      </w:r>
      <w:r w:rsidRPr="007634DD">
        <w:rPr>
          <w:rFonts w:ascii="Helvetica" w:eastAsia="Times New Roman" w:hAnsi="Helvetica" w:cs="Helvetica"/>
          <w:color w:val="000099"/>
          <w:spacing w:val="-6"/>
          <w:sz w:val="14"/>
          <w:szCs w:val="14"/>
          <w:lang w:val="en-US"/>
        </w:rPr>
        <w:t>   </w:t>
      </w:r>
      <w:r w:rsidRPr="007634DD">
        <w:rPr>
          <w:rFonts w:ascii="Helvetica" w:eastAsia="Times New Roman" w:hAnsi="Helvetica" w:cs="Helvetica"/>
          <w:color w:val="000099"/>
          <w:sz w:val="24"/>
          <w:szCs w:val="24"/>
          <w:lang w:val="en-US"/>
        </w:rPr>
        <w:t xml:space="preserve"> </w:t>
      </w:r>
      <w:r w:rsidRPr="007634DD">
        <w:rPr>
          <w:rFonts w:ascii="Helvetica" w:eastAsia="Times New Roman" w:hAnsi="Helvetica" w:cs="Helvetica"/>
          <w:color w:val="000099"/>
          <w:sz w:val="24"/>
          <w:szCs w:val="24"/>
          <w:lang w:val="en-US"/>
        </w:rPr>
        <w:br/>
      </w:r>
      <w:r w:rsidRPr="007634DD">
        <w:rPr>
          <w:rFonts w:ascii="Helvetica" w:eastAsia="Times New Roman" w:hAnsi="Helvetica" w:cs="Helvetica"/>
          <w:color w:val="000099"/>
          <w:spacing w:val="-3"/>
          <w:sz w:val="24"/>
          <w:szCs w:val="24"/>
          <w:lang w:val="en-US"/>
        </w:rPr>
        <w:t>    b) </w:t>
      </w:r>
      <w:r w:rsidRPr="007634DD">
        <w:rPr>
          <w:rFonts w:ascii="Calibri" w:eastAsia="Times New Roman" w:hAnsi="Calibri" w:cs="Calibri"/>
          <w:color w:val="000099"/>
          <w:sz w:val="28"/>
          <w:szCs w:val="28"/>
          <w:lang w:val="en-US"/>
        </w:rPr>
        <w:t>What alternatives can the Government offer young people to encourage a healthy life?</w:t>
      </w:r>
      <w:r w:rsidRPr="007634DD">
        <w:rPr>
          <w:rFonts w:ascii="Helvetica" w:eastAsia="Times New Roman" w:hAnsi="Helvetica" w:cs="Helvetica"/>
          <w:color w:val="000099"/>
          <w:spacing w:val="-3"/>
          <w:sz w:val="14"/>
          <w:szCs w:val="14"/>
          <w:lang w:val="en-US"/>
        </w:rPr>
        <w:t xml:space="preserve">   </w:t>
      </w:r>
      <w:r w:rsidRPr="007634DD">
        <w:rPr>
          <w:rFonts w:ascii="Helvetica" w:eastAsia="Times New Roman" w:hAnsi="Helvetica" w:cs="Helvetica"/>
          <w:color w:val="000099"/>
          <w:spacing w:val="-3"/>
          <w:sz w:val="14"/>
          <w:szCs w:val="14"/>
          <w:lang w:val="en-US"/>
        </w:rPr>
        <w:br/>
      </w:r>
    </w:p>
    <w:p w:rsidR="00F933C0" w:rsidRPr="007634DD" w:rsidRDefault="00F933C0">
      <w:pPr>
        <w:rPr>
          <w:lang w:val="en-US"/>
        </w:rPr>
      </w:pPr>
    </w:p>
    <w:sectPr w:rsidR="00F933C0" w:rsidRPr="007634D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useFELayout/>
  </w:compat>
  <w:rsids>
    <w:rsidRoot w:val="007634DD"/>
    <w:rsid w:val="007634DD"/>
    <w:rsid w:val="00F933C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15206047">
      <w:bodyDiv w:val="1"/>
      <w:marLeft w:val="0"/>
      <w:marRight w:val="0"/>
      <w:marTop w:val="0"/>
      <w:marBottom w:val="0"/>
      <w:divBdr>
        <w:top w:val="none" w:sz="0" w:space="0" w:color="auto"/>
        <w:left w:val="none" w:sz="0" w:space="0" w:color="auto"/>
        <w:bottom w:val="none" w:sz="0" w:space="0" w:color="auto"/>
        <w:right w:val="none" w:sz="0" w:space="0" w:color="auto"/>
      </w:divBdr>
      <w:divsChild>
        <w:div w:id="777943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619</Words>
  <Characters>3410</Characters>
  <Application>Microsoft Office Word</Application>
  <DocSecurity>0</DocSecurity>
  <Lines>28</Lines>
  <Paragraphs>8</Paragraphs>
  <ScaleCrop>false</ScaleCrop>
  <Company/>
  <LinksUpToDate>false</LinksUpToDate>
  <CharactersWithSpaces>4021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2015-02-21T21:07:00Z</dcterms:created>
  <dcterms:modified xsi:type="dcterms:W3CDTF">2015-02-21T21:07:00Z</dcterms:modified>
</cp:coreProperties>
</file>